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505E42" w14:textId="5027EE78" w:rsidR="005A3DBA" w:rsidRPr="00AC7177" w:rsidRDefault="00CD48F2" w:rsidP="004F6885">
      <w:pPr>
        <w:spacing w:before="120" w:after="120"/>
        <w:jc w:val="center"/>
        <w:rPr>
          <w:b/>
          <w:bCs/>
          <w:sz w:val="20"/>
          <w:szCs w:val="20"/>
          <w:lang w:val="sr-Latn-RS"/>
        </w:rPr>
      </w:pPr>
      <w:r w:rsidRPr="00AC7177">
        <w:rPr>
          <w:b/>
          <w:bCs/>
          <w:sz w:val="20"/>
          <w:szCs w:val="20"/>
          <w:lang w:val="sr-Latn-RS"/>
        </w:rPr>
        <w:t xml:space="preserve">Sesija </w:t>
      </w:r>
      <w:r w:rsidR="005A3DBA" w:rsidRPr="00AC7177">
        <w:rPr>
          <w:b/>
          <w:bCs/>
          <w:sz w:val="20"/>
          <w:szCs w:val="20"/>
          <w:lang w:val="sr-Latn-RS"/>
        </w:rPr>
        <w:t xml:space="preserve">1.3 </w:t>
      </w:r>
    </w:p>
    <w:p w14:paraId="60383079" w14:textId="77777777" w:rsidR="00CD48F2" w:rsidRPr="00AC7177" w:rsidRDefault="00CD48F2" w:rsidP="004F6885">
      <w:pPr>
        <w:spacing w:before="120" w:after="120"/>
        <w:jc w:val="center"/>
        <w:rPr>
          <w:b/>
          <w:bCs/>
          <w:sz w:val="20"/>
          <w:szCs w:val="20"/>
          <w:lang w:val="sr-Latn-RS"/>
        </w:rPr>
      </w:pPr>
      <w:r w:rsidRPr="00AC7177">
        <w:rPr>
          <w:b/>
          <w:bCs/>
          <w:sz w:val="20"/>
          <w:szCs w:val="20"/>
          <w:lang w:val="sr-Latn-RS"/>
        </w:rPr>
        <w:t xml:space="preserve">Međunarodna saradnja u </w:t>
      </w:r>
    </w:p>
    <w:p w14:paraId="503CC758" w14:textId="641DA462" w:rsidR="005A3DBA" w:rsidRPr="00AC7177" w:rsidRDefault="00CD48F2" w:rsidP="004F6885">
      <w:pPr>
        <w:spacing w:before="120" w:after="120"/>
        <w:jc w:val="center"/>
        <w:rPr>
          <w:b/>
          <w:bCs/>
          <w:sz w:val="20"/>
          <w:szCs w:val="20"/>
          <w:lang w:val="sr-Latn-RS"/>
        </w:rPr>
      </w:pPr>
      <w:r w:rsidRPr="00AC7177">
        <w:rPr>
          <w:b/>
          <w:bCs/>
          <w:sz w:val="20"/>
          <w:szCs w:val="20"/>
          <w:lang w:val="sr-Latn-RS"/>
        </w:rPr>
        <w:t>globalnoj ekonomiji</w:t>
      </w:r>
      <w:r w:rsidR="005A3DBA" w:rsidRPr="00AC7177">
        <w:rPr>
          <w:b/>
          <w:bCs/>
          <w:sz w:val="20"/>
          <w:szCs w:val="20"/>
          <w:lang w:val="sr-Latn-RS"/>
        </w:rPr>
        <w:t xml:space="preserve"> </w:t>
      </w:r>
    </w:p>
    <w:p w14:paraId="46B84BBE" w14:textId="3E7B966F" w:rsidR="005A3DBA" w:rsidRPr="00AC7177" w:rsidRDefault="005A3DBA" w:rsidP="004F6885">
      <w:pPr>
        <w:spacing w:before="120" w:after="120"/>
        <w:jc w:val="center"/>
        <w:rPr>
          <w:b/>
          <w:bCs/>
          <w:sz w:val="20"/>
          <w:szCs w:val="20"/>
          <w:lang w:val="sr-Latn-RS"/>
        </w:rPr>
      </w:pPr>
    </w:p>
    <w:p w14:paraId="5712994E" w14:textId="77777777" w:rsidR="005A3DBA" w:rsidRPr="00AC7177" w:rsidRDefault="005A3DBA" w:rsidP="004F6885">
      <w:pPr>
        <w:spacing w:before="120" w:after="120"/>
        <w:jc w:val="center"/>
        <w:rPr>
          <w:b/>
          <w:bCs/>
          <w:sz w:val="20"/>
          <w:szCs w:val="20"/>
          <w:lang w:val="sr-Latn-RS"/>
        </w:rPr>
      </w:pPr>
    </w:p>
    <w:p w14:paraId="2CAB2BD5" w14:textId="45CFA4D8" w:rsidR="00C72B0B" w:rsidRPr="00AC7177" w:rsidRDefault="00CD48F2" w:rsidP="004F6885">
      <w:pPr>
        <w:spacing w:before="120" w:after="120"/>
        <w:jc w:val="center"/>
        <w:rPr>
          <w:b/>
          <w:bCs/>
          <w:sz w:val="20"/>
          <w:szCs w:val="20"/>
          <w:lang w:val="sr-Latn-RS"/>
        </w:rPr>
      </w:pPr>
      <w:r w:rsidRPr="00AC7177">
        <w:rPr>
          <w:b/>
          <w:bCs/>
          <w:i/>
          <w:iCs/>
          <w:sz w:val="20"/>
          <w:szCs w:val="20"/>
          <w:lang w:val="sr-Latn-RS"/>
        </w:rPr>
        <w:t>Uvod u vežbu na studiji slučaja i grupni rad</w:t>
      </w:r>
    </w:p>
    <w:p w14:paraId="3DBD46D9" w14:textId="77777777" w:rsidR="00C72B0B" w:rsidRPr="00AC7177" w:rsidRDefault="00C72B0B" w:rsidP="004F6885">
      <w:pPr>
        <w:spacing w:before="120" w:after="120"/>
        <w:jc w:val="center"/>
        <w:rPr>
          <w:b/>
          <w:bCs/>
          <w:sz w:val="20"/>
          <w:szCs w:val="20"/>
          <w:lang w:val="sr-Latn-RS"/>
        </w:rPr>
      </w:pPr>
      <w:r w:rsidRPr="00AC7177">
        <w:rPr>
          <w:b/>
          <w:bCs/>
          <w:sz w:val="20"/>
          <w:szCs w:val="20"/>
          <w:lang w:val="sr-Latn-RS"/>
        </w:rPr>
        <w:tab/>
      </w:r>
    </w:p>
    <w:p w14:paraId="2153BCB7" w14:textId="5F8B525A" w:rsidR="00C72B0B" w:rsidRPr="00AC7177" w:rsidRDefault="00C72B0B" w:rsidP="004F6885">
      <w:pPr>
        <w:spacing w:before="120" w:after="120"/>
        <w:jc w:val="center"/>
        <w:rPr>
          <w:b/>
          <w:bCs/>
          <w:sz w:val="20"/>
          <w:szCs w:val="20"/>
          <w:lang w:val="sr-Latn-RS"/>
        </w:rPr>
      </w:pPr>
      <w:r w:rsidRPr="00AC7177">
        <w:rPr>
          <w:b/>
          <w:bCs/>
          <w:sz w:val="20"/>
          <w:szCs w:val="20"/>
          <w:lang w:val="sr-Latn-RS"/>
        </w:rPr>
        <w:t>“</w:t>
      </w:r>
      <w:r w:rsidR="00CD48F2" w:rsidRPr="00AC7177">
        <w:rPr>
          <w:b/>
          <w:bCs/>
          <w:sz w:val="20"/>
          <w:szCs w:val="20"/>
          <w:lang w:val="sr-Latn-RS"/>
        </w:rPr>
        <w:t>Švajcarska veza</w:t>
      </w:r>
      <w:r w:rsidRPr="00AC7177">
        <w:rPr>
          <w:b/>
          <w:bCs/>
          <w:sz w:val="20"/>
          <w:szCs w:val="20"/>
          <w:lang w:val="sr-Latn-RS"/>
        </w:rPr>
        <w:t>”</w:t>
      </w:r>
    </w:p>
    <w:p w14:paraId="247B6FB4" w14:textId="03446E83" w:rsidR="00D03C16" w:rsidRPr="00AC7177" w:rsidRDefault="00CD48F2" w:rsidP="004F6885">
      <w:pPr>
        <w:spacing w:before="120" w:after="120"/>
        <w:jc w:val="center"/>
        <w:rPr>
          <w:b/>
          <w:bCs/>
          <w:sz w:val="20"/>
          <w:szCs w:val="20"/>
          <w:lang w:val="sr-Latn-RS"/>
        </w:rPr>
      </w:pPr>
      <w:r w:rsidRPr="00AC7177">
        <w:rPr>
          <w:b/>
          <w:bCs/>
          <w:sz w:val="20"/>
          <w:szCs w:val="20"/>
          <w:lang w:val="sr-Latn-RS"/>
        </w:rPr>
        <w:t>Sažetak predmeta</w:t>
      </w:r>
    </w:p>
    <w:p w14:paraId="2E792136" w14:textId="77777777" w:rsidR="00C72B0B" w:rsidRPr="00AC7177" w:rsidRDefault="00C72B0B" w:rsidP="004F6885">
      <w:pPr>
        <w:spacing w:before="120" w:after="120"/>
        <w:rPr>
          <w:b/>
          <w:bCs/>
          <w:sz w:val="20"/>
          <w:szCs w:val="20"/>
          <w:lang w:val="sr-Latn-RS"/>
        </w:rPr>
      </w:pPr>
    </w:p>
    <w:p w14:paraId="77FBDFC4" w14:textId="4384551B" w:rsidR="00183864" w:rsidRPr="00AC7177" w:rsidRDefault="00CD48F2" w:rsidP="004F6885">
      <w:pPr>
        <w:spacing w:before="120" w:after="120"/>
        <w:rPr>
          <w:b/>
          <w:sz w:val="20"/>
          <w:szCs w:val="20"/>
          <w:lang w:val="sr-Latn-RS"/>
        </w:rPr>
      </w:pPr>
      <w:r w:rsidRPr="00AC7177">
        <w:rPr>
          <w:b/>
          <w:sz w:val="20"/>
          <w:szCs w:val="20"/>
          <w:lang w:val="sr-Latn-RS"/>
        </w:rPr>
        <w:t xml:space="preserve">Ova studija slučaja odnosi se na radnje prevare i pranja novca koje je izvršio </w:t>
      </w:r>
      <w:r w:rsidR="00183864" w:rsidRPr="00AC7177">
        <w:rPr>
          <w:b/>
          <w:sz w:val="20"/>
          <w:szCs w:val="20"/>
          <w:lang w:val="sr-Latn-RS"/>
        </w:rPr>
        <w:t>Chukwuemeka Danwole</w:t>
      </w:r>
    </w:p>
    <w:p w14:paraId="54B4BAAF" w14:textId="77777777" w:rsidR="00CD48F2" w:rsidRPr="00AC7177" w:rsidRDefault="00CD48F2" w:rsidP="004F6885">
      <w:pPr>
        <w:numPr>
          <w:ilvl w:val="0"/>
          <w:numId w:val="12"/>
        </w:numPr>
        <w:spacing w:before="120" w:after="120"/>
        <w:rPr>
          <w:bCs/>
          <w:sz w:val="20"/>
          <w:szCs w:val="20"/>
          <w:lang w:val="en-US"/>
        </w:rPr>
      </w:pPr>
      <w:r w:rsidRPr="00AC7177">
        <w:rPr>
          <w:b/>
          <w:bCs/>
          <w:sz w:val="20"/>
          <w:szCs w:val="20"/>
          <w:lang w:val="sr-Latn-RS"/>
        </w:rPr>
        <w:t>Kwami Fiavi Kalepe</w:t>
      </w:r>
      <w:r w:rsidRPr="00AC7177">
        <w:rPr>
          <w:bCs/>
          <w:sz w:val="20"/>
          <w:szCs w:val="20"/>
          <w:lang w:val="sr-Latn-RS"/>
        </w:rPr>
        <w:t xml:space="preserve">, togoležanski državljanin koji živi u Lozani (Švajcarska), otvorio je više računa na svoje ime, a na zahtev </w:t>
      </w:r>
      <w:r w:rsidRPr="00AC7177">
        <w:rPr>
          <w:b/>
          <w:bCs/>
          <w:sz w:val="20"/>
          <w:szCs w:val="20"/>
          <w:lang w:val="sr-Latn-RS"/>
        </w:rPr>
        <w:t>Chukwuemeka Danwole</w:t>
      </w:r>
      <w:r w:rsidRPr="00AC7177">
        <w:rPr>
          <w:bCs/>
          <w:sz w:val="20"/>
          <w:szCs w:val="20"/>
          <w:lang w:val="sr-Latn-RS"/>
        </w:rPr>
        <w:t xml:space="preserve">, koji mu je rekao da živi u Francuskoj i da želi da ulaže u nekretnine. Kalpe je otvorio račune u devet banaka u Švajcarskoj. </w:t>
      </w:r>
    </w:p>
    <w:p w14:paraId="4E111551" w14:textId="346AB9F2" w:rsidR="00183864" w:rsidRPr="00AC7177" w:rsidRDefault="00CD48F2" w:rsidP="004F6885">
      <w:pPr>
        <w:numPr>
          <w:ilvl w:val="0"/>
          <w:numId w:val="12"/>
        </w:numPr>
        <w:spacing w:before="120" w:after="120"/>
        <w:rPr>
          <w:sz w:val="20"/>
          <w:szCs w:val="20"/>
          <w:lang w:val="sr-Latn-RS"/>
        </w:rPr>
      </w:pPr>
      <w:r w:rsidRPr="00AC7177">
        <w:rPr>
          <w:bCs/>
          <w:sz w:val="20"/>
          <w:szCs w:val="20"/>
          <w:lang w:val="sr-Latn-RS"/>
        </w:rPr>
        <w:t xml:space="preserve">Od 15. marta 2010. do 30. avgusta 2010, gotovo 350,000 švajcarskih franaka preneto je na te račune iz inostranstva.  Sledeći uputstva koja mu daje </w:t>
      </w:r>
      <w:r w:rsidRPr="00AC7177">
        <w:rPr>
          <w:b/>
          <w:bCs/>
          <w:sz w:val="20"/>
          <w:szCs w:val="20"/>
          <w:lang w:val="sr-Latn-RS"/>
        </w:rPr>
        <w:t>Danwole</w:t>
      </w:r>
      <w:r w:rsidRPr="00AC7177">
        <w:rPr>
          <w:bCs/>
          <w:sz w:val="20"/>
          <w:szCs w:val="20"/>
          <w:lang w:val="sr-Latn-RS"/>
        </w:rPr>
        <w:t xml:space="preserve">, </w:t>
      </w:r>
      <w:r w:rsidRPr="00AC7177">
        <w:rPr>
          <w:b/>
          <w:bCs/>
          <w:sz w:val="20"/>
          <w:szCs w:val="20"/>
          <w:lang w:val="sr-Latn-RS"/>
        </w:rPr>
        <w:t>Kalepe</w:t>
      </w:r>
      <w:r w:rsidRPr="00AC7177">
        <w:rPr>
          <w:bCs/>
          <w:sz w:val="20"/>
          <w:szCs w:val="20"/>
          <w:lang w:val="sr-Latn-RS"/>
        </w:rPr>
        <w:t xml:space="preserve"> brzo podiže sredstva, navodno u celini, i predaje mu ih, nakon što je nepoznati iznos zadržao na ime provizije</w:t>
      </w:r>
      <w:r w:rsidR="00183864" w:rsidRPr="00AC7177">
        <w:rPr>
          <w:sz w:val="20"/>
          <w:szCs w:val="20"/>
          <w:lang w:val="sr-Latn-RS"/>
        </w:rPr>
        <w:t xml:space="preserve">. </w:t>
      </w:r>
    </w:p>
    <w:p w14:paraId="5D280CE7" w14:textId="77777777" w:rsidR="00CD48F2" w:rsidRPr="00AC7177" w:rsidRDefault="00CD48F2" w:rsidP="004F6885">
      <w:pPr>
        <w:numPr>
          <w:ilvl w:val="0"/>
          <w:numId w:val="12"/>
        </w:numPr>
        <w:spacing w:before="120" w:after="120"/>
        <w:rPr>
          <w:bCs/>
          <w:sz w:val="20"/>
          <w:szCs w:val="20"/>
          <w:lang w:val="sr-Latn-RS"/>
        </w:rPr>
      </w:pPr>
      <w:r w:rsidRPr="00AC7177">
        <w:rPr>
          <w:b/>
          <w:bCs/>
          <w:sz w:val="20"/>
          <w:szCs w:val="20"/>
          <w:lang w:val="sr-Latn-RS"/>
        </w:rPr>
        <w:t>Danwole</w:t>
      </w:r>
      <w:r w:rsidRPr="00AC7177">
        <w:rPr>
          <w:bCs/>
          <w:sz w:val="20"/>
          <w:szCs w:val="20"/>
          <w:lang w:val="sr-Latn-RS"/>
        </w:rPr>
        <w:t xml:space="preserve">, isto tako, ubeđuje svoju devojku, </w:t>
      </w:r>
      <w:r w:rsidRPr="00AC7177">
        <w:rPr>
          <w:b/>
          <w:bCs/>
          <w:sz w:val="20"/>
          <w:szCs w:val="20"/>
          <w:lang w:val="sr-Latn-RS"/>
        </w:rPr>
        <w:t>Marie-Jocelyne Guirand</w:t>
      </w:r>
      <w:r w:rsidRPr="00AC7177">
        <w:rPr>
          <w:bCs/>
          <w:sz w:val="20"/>
          <w:szCs w:val="20"/>
          <w:lang w:val="sr-Latn-RS"/>
        </w:rPr>
        <w:t xml:space="preserve">, Haićanku koja živi u Ženevi, da otvori bankarske račune kako bi prikupila novac za njega. Do decembra 2010, dve ofšor kompanije (Devičanska ostrva) uplaćuju iznose od 13.745,58 i 12.600 švajcarskih franaka na račun broj 24-872255.40C, otvoren na ime </w:t>
      </w:r>
      <w:r w:rsidRPr="00AC7177">
        <w:rPr>
          <w:b/>
          <w:bCs/>
          <w:sz w:val="20"/>
          <w:szCs w:val="20"/>
          <w:lang w:val="sr-Latn-RS"/>
        </w:rPr>
        <w:t>Guirand.</w:t>
      </w:r>
      <w:r w:rsidRPr="00AC7177">
        <w:rPr>
          <w:bCs/>
          <w:sz w:val="20"/>
          <w:szCs w:val="20"/>
          <w:lang w:val="sr-Latn-RS"/>
        </w:rPr>
        <w:t xml:space="preserve"> </w:t>
      </w:r>
    </w:p>
    <w:p w14:paraId="6483D4E1" w14:textId="77777777" w:rsidR="00CD48F2" w:rsidRPr="00AC7177" w:rsidRDefault="00CD48F2" w:rsidP="004F6885">
      <w:pPr>
        <w:numPr>
          <w:ilvl w:val="0"/>
          <w:numId w:val="12"/>
        </w:numPr>
        <w:spacing w:before="120" w:after="120"/>
        <w:rPr>
          <w:bCs/>
          <w:sz w:val="20"/>
          <w:szCs w:val="20"/>
          <w:lang w:val="sr-Latn-RS"/>
        </w:rPr>
      </w:pPr>
      <w:r w:rsidRPr="00AC7177">
        <w:rPr>
          <w:bCs/>
          <w:sz w:val="20"/>
          <w:szCs w:val="20"/>
          <w:lang w:val="sr-Latn-RS"/>
        </w:rPr>
        <w:t xml:space="preserve">Od 9. do 15. decembra 2010, </w:t>
      </w:r>
      <w:r w:rsidRPr="00AC7177">
        <w:rPr>
          <w:b/>
          <w:bCs/>
          <w:sz w:val="20"/>
          <w:szCs w:val="20"/>
          <w:lang w:val="sr-Latn-RS"/>
        </w:rPr>
        <w:t>Guirand</w:t>
      </w:r>
      <w:r w:rsidRPr="00AC7177">
        <w:rPr>
          <w:bCs/>
          <w:sz w:val="20"/>
          <w:szCs w:val="20"/>
          <w:lang w:val="sr-Latn-RS"/>
        </w:rPr>
        <w:t xml:space="preserve">, po uputstvima koja joj daje </w:t>
      </w:r>
      <w:r w:rsidRPr="00AC7177">
        <w:rPr>
          <w:b/>
          <w:bCs/>
          <w:sz w:val="20"/>
          <w:szCs w:val="20"/>
          <w:lang w:val="sr-Latn-RS"/>
        </w:rPr>
        <w:t>Danwole</w:t>
      </w:r>
      <w:r w:rsidRPr="00AC7177">
        <w:rPr>
          <w:bCs/>
          <w:sz w:val="20"/>
          <w:szCs w:val="20"/>
          <w:lang w:val="sr-Latn-RS"/>
        </w:rPr>
        <w:t xml:space="preserve">, u gotovini podiže čitav iznos sa računa. </w:t>
      </w:r>
    </w:p>
    <w:p w14:paraId="55890A10" w14:textId="2A4E5A29" w:rsidR="00183864" w:rsidRPr="00AC7177" w:rsidRDefault="00CD48F2" w:rsidP="004F6885">
      <w:pPr>
        <w:numPr>
          <w:ilvl w:val="0"/>
          <w:numId w:val="12"/>
        </w:numPr>
        <w:spacing w:before="120" w:after="120"/>
        <w:rPr>
          <w:sz w:val="20"/>
          <w:szCs w:val="20"/>
          <w:lang w:val="sr-Latn-RS"/>
        </w:rPr>
      </w:pPr>
      <w:r w:rsidRPr="00AC7177">
        <w:rPr>
          <w:bCs/>
          <w:sz w:val="20"/>
          <w:szCs w:val="20"/>
          <w:lang w:val="sr-Latn-RS"/>
        </w:rPr>
        <w:t xml:space="preserve">Od kraja 2009. do početka 2011, </w:t>
      </w:r>
      <w:r w:rsidRPr="00AC7177">
        <w:rPr>
          <w:b/>
          <w:bCs/>
          <w:sz w:val="20"/>
          <w:szCs w:val="20"/>
          <w:lang w:val="sr-Latn-RS"/>
        </w:rPr>
        <w:t>Danwole</w:t>
      </w:r>
      <w:r w:rsidRPr="00AC7177">
        <w:rPr>
          <w:bCs/>
          <w:sz w:val="20"/>
          <w:szCs w:val="20"/>
          <w:lang w:val="sr-Latn-RS"/>
        </w:rPr>
        <w:t xml:space="preserve"> uspeva da ubedi nekoliko pojedinaca i kompanija da značajne iznose novca prebace na račune koje su otvorili </w:t>
      </w:r>
      <w:r w:rsidRPr="00AC7177">
        <w:rPr>
          <w:b/>
          <w:bCs/>
          <w:sz w:val="20"/>
          <w:szCs w:val="20"/>
          <w:lang w:val="sr-Latn-RS"/>
        </w:rPr>
        <w:t xml:space="preserve">Kalepe </w:t>
      </w:r>
      <w:r w:rsidRPr="00AC7177">
        <w:rPr>
          <w:bCs/>
          <w:sz w:val="20"/>
          <w:szCs w:val="20"/>
          <w:lang w:val="sr-Latn-RS"/>
        </w:rPr>
        <w:t xml:space="preserve">i </w:t>
      </w:r>
      <w:r w:rsidRPr="00AC7177">
        <w:rPr>
          <w:b/>
          <w:bCs/>
          <w:sz w:val="20"/>
          <w:szCs w:val="20"/>
          <w:lang w:val="sr-Latn-RS"/>
        </w:rPr>
        <w:t>Guirand</w:t>
      </w:r>
      <w:r w:rsidRPr="00AC7177">
        <w:rPr>
          <w:color w:val="000000" w:themeColor="text1"/>
          <w:sz w:val="20"/>
          <w:szCs w:val="20"/>
          <w:lang w:val="sr-Latn-RS"/>
        </w:rPr>
        <w:t>.</w:t>
      </w:r>
    </w:p>
    <w:p w14:paraId="757A765E" w14:textId="77777777" w:rsidR="00CD48F2" w:rsidRPr="00AC7177" w:rsidRDefault="00CD48F2" w:rsidP="004F6885">
      <w:pPr>
        <w:numPr>
          <w:ilvl w:val="0"/>
          <w:numId w:val="12"/>
        </w:numPr>
        <w:spacing w:before="120" w:after="120"/>
        <w:rPr>
          <w:bCs/>
          <w:sz w:val="20"/>
          <w:szCs w:val="20"/>
          <w:lang w:val="sr-Latn-RS"/>
        </w:rPr>
      </w:pPr>
      <w:r w:rsidRPr="00AC7177">
        <w:rPr>
          <w:bCs/>
          <w:sz w:val="20"/>
          <w:szCs w:val="20"/>
          <w:lang w:val="sr-Latn-RS"/>
        </w:rPr>
        <w:t xml:space="preserve">Po nalogu </w:t>
      </w:r>
      <w:r w:rsidRPr="00AC7177">
        <w:rPr>
          <w:b/>
          <w:bCs/>
          <w:sz w:val="20"/>
          <w:szCs w:val="20"/>
          <w:lang w:val="sr-Latn-RS"/>
        </w:rPr>
        <w:t>Danwolea</w:t>
      </w:r>
      <w:r w:rsidRPr="00AC7177">
        <w:rPr>
          <w:bCs/>
          <w:sz w:val="20"/>
          <w:szCs w:val="20"/>
          <w:lang w:val="sr-Latn-RS"/>
        </w:rPr>
        <w:t xml:space="preserve">, oni podižu novac i novčanim transferom ga upućuju trećim licima u Nigeriji i Španiji. Utvrđeno je i da je 2010. </w:t>
      </w:r>
      <w:r w:rsidRPr="00AC7177">
        <w:rPr>
          <w:b/>
          <w:bCs/>
          <w:sz w:val="20"/>
          <w:szCs w:val="20"/>
          <w:lang w:val="sr-Latn-RS"/>
        </w:rPr>
        <w:t>Danwole</w:t>
      </w:r>
      <w:r w:rsidRPr="00AC7177">
        <w:rPr>
          <w:bCs/>
          <w:sz w:val="20"/>
          <w:szCs w:val="20"/>
          <w:lang w:val="sr-Latn-RS"/>
        </w:rPr>
        <w:t xml:space="preserve"> prebacio novac iz Švajcarske svojoj sestri, (</w:t>
      </w:r>
      <w:r w:rsidRPr="00AC7177">
        <w:rPr>
          <w:b/>
          <w:bCs/>
          <w:sz w:val="20"/>
          <w:szCs w:val="20"/>
          <w:lang w:val="sr-Latn-RS"/>
        </w:rPr>
        <w:t>Uche Chiamaka Danwole</w:t>
      </w:r>
      <w:r w:rsidRPr="00AC7177">
        <w:rPr>
          <w:bCs/>
          <w:sz w:val="20"/>
          <w:szCs w:val="20"/>
          <w:lang w:val="sr-Latn-RS"/>
        </w:rPr>
        <w:t>), majci, (</w:t>
      </w:r>
      <w:r w:rsidRPr="00AC7177">
        <w:rPr>
          <w:b/>
          <w:bCs/>
          <w:sz w:val="20"/>
          <w:szCs w:val="20"/>
          <w:lang w:val="sr-Latn-RS"/>
        </w:rPr>
        <w:t>Egoamaka Danwole</w:t>
      </w:r>
      <w:r w:rsidRPr="00AC7177">
        <w:rPr>
          <w:bCs/>
          <w:sz w:val="20"/>
          <w:szCs w:val="20"/>
          <w:lang w:val="sr-Latn-RS"/>
        </w:rPr>
        <w:t>) i ocu (</w:t>
      </w:r>
      <w:r w:rsidRPr="00AC7177">
        <w:rPr>
          <w:b/>
          <w:bCs/>
          <w:sz w:val="20"/>
          <w:szCs w:val="20"/>
          <w:lang w:val="sr-Latn-RS"/>
        </w:rPr>
        <w:t>Duke Danwole</w:t>
      </w:r>
      <w:r w:rsidRPr="00AC7177">
        <w:rPr>
          <w:bCs/>
          <w:sz w:val="20"/>
          <w:szCs w:val="20"/>
          <w:lang w:val="sr-Latn-RS"/>
        </w:rPr>
        <w:t xml:space="preserve">), pri čemu sestra i majka žive u Francuskoj, a otac u Nigeriji.  </w:t>
      </w:r>
    </w:p>
    <w:p w14:paraId="761BFB64" w14:textId="5D562F19" w:rsidR="00CD48F2" w:rsidRPr="00AC7177" w:rsidRDefault="00CD48F2" w:rsidP="004F6885">
      <w:pPr>
        <w:numPr>
          <w:ilvl w:val="0"/>
          <w:numId w:val="12"/>
        </w:numPr>
        <w:spacing w:before="120" w:after="120"/>
        <w:rPr>
          <w:bCs/>
          <w:sz w:val="20"/>
          <w:szCs w:val="20"/>
          <w:lang w:val="sr-Latn-RS"/>
        </w:rPr>
      </w:pPr>
      <w:r w:rsidRPr="00AC7177">
        <w:rPr>
          <w:b/>
          <w:bCs/>
          <w:sz w:val="20"/>
          <w:szCs w:val="20"/>
          <w:lang w:val="sr-Latn-RS"/>
        </w:rPr>
        <w:t>Chukwuemeka Danwole</w:t>
      </w:r>
      <w:r w:rsidRPr="00AC7177">
        <w:rPr>
          <w:bCs/>
          <w:sz w:val="20"/>
          <w:szCs w:val="20"/>
          <w:lang w:val="sr-Latn-RS"/>
        </w:rPr>
        <w:t xml:space="preserve"> koristi nalog na Fejsbuku sa uniformnim lokatorom resursa (Uniform Resource Locator – URL) “Swiss Connection 1234” za komunikaciju sa svojim pomoćnicima i saučesnicima. </w:t>
      </w:r>
    </w:p>
    <w:p w14:paraId="3D7A4D36" w14:textId="638F5299" w:rsidR="00183864" w:rsidRPr="00AC7177" w:rsidRDefault="00CD48F2" w:rsidP="004F6885">
      <w:pPr>
        <w:numPr>
          <w:ilvl w:val="0"/>
          <w:numId w:val="12"/>
        </w:numPr>
        <w:spacing w:before="120" w:after="120"/>
        <w:rPr>
          <w:sz w:val="20"/>
          <w:szCs w:val="20"/>
          <w:lang w:val="sr-Latn-RS"/>
        </w:rPr>
      </w:pPr>
      <w:r w:rsidRPr="00AC7177">
        <w:rPr>
          <w:b/>
          <w:bCs/>
          <w:sz w:val="20"/>
          <w:szCs w:val="20"/>
          <w:lang w:val="sr-Latn-RS"/>
        </w:rPr>
        <w:t>Chukwuemeka Danwole</w:t>
      </w:r>
      <w:r w:rsidRPr="00AC7177">
        <w:rPr>
          <w:bCs/>
          <w:sz w:val="20"/>
          <w:szCs w:val="20"/>
          <w:lang w:val="sr-Latn-RS"/>
        </w:rPr>
        <w:t xml:space="preserve"> koristi i imejl nalog danwole.toblerone@wanadoo.fr za komunikaciju vezanu za finansijske instrumente s istim licima</w:t>
      </w:r>
      <w:r w:rsidR="00183864" w:rsidRPr="00AC7177">
        <w:rPr>
          <w:sz w:val="20"/>
          <w:szCs w:val="20"/>
          <w:lang w:val="sr-Latn-RS"/>
        </w:rPr>
        <w:t>.</w:t>
      </w:r>
    </w:p>
    <w:p w14:paraId="54EBA516" w14:textId="77777777" w:rsidR="00521C0F" w:rsidRPr="00AC7177" w:rsidRDefault="00521C0F" w:rsidP="004F6885">
      <w:pPr>
        <w:numPr>
          <w:ilvl w:val="0"/>
          <w:numId w:val="12"/>
        </w:numPr>
        <w:spacing w:before="120" w:after="120"/>
        <w:rPr>
          <w:sz w:val="20"/>
          <w:szCs w:val="20"/>
          <w:lang w:val="en-US"/>
        </w:rPr>
      </w:pPr>
      <w:r w:rsidRPr="00AC7177">
        <w:rPr>
          <w:sz w:val="20"/>
          <w:szCs w:val="20"/>
          <w:lang w:val="sr-Latn-RS"/>
        </w:rPr>
        <w:t>Preneta sredstva dolaze od stranaka koje žive u Evropi, SAD, Aziji i Izraelu;</w:t>
      </w:r>
    </w:p>
    <w:p w14:paraId="6F2923DE" w14:textId="77777777" w:rsidR="00521C0F" w:rsidRPr="00AC7177" w:rsidRDefault="00521C0F" w:rsidP="004F6885">
      <w:pPr>
        <w:numPr>
          <w:ilvl w:val="0"/>
          <w:numId w:val="12"/>
        </w:numPr>
        <w:spacing w:before="120" w:after="120"/>
        <w:rPr>
          <w:sz w:val="20"/>
          <w:szCs w:val="20"/>
          <w:lang w:val="en-US"/>
        </w:rPr>
      </w:pPr>
      <w:r w:rsidRPr="00AC7177">
        <w:rPr>
          <w:sz w:val="20"/>
          <w:szCs w:val="20"/>
          <w:lang w:val="sr-Latn-RS"/>
        </w:rPr>
        <w:t>Sredstva se koriste za kupovinu različitih nekretnina u Nigeriji;</w:t>
      </w:r>
    </w:p>
    <w:p w14:paraId="1851E48D" w14:textId="77777777" w:rsidR="00521C0F" w:rsidRPr="00AC7177" w:rsidRDefault="00521C0F" w:rsidP="004F6885">
      <w:pPr>
        <w:numPr>
          <w:ilvl w:val="0"/>
          <w:numId w:val="12"/>
        </w:numPr>
        <w:spacing w:before="120" w:after="120"/>
        <w:rPr>
          <w:sz w:val="20"/>
          <w:szCs w:val="20"/>
          <w:lang w:val="en-US"/>
        </w:rPr>
      </w:pPr>
      <w:r w:rsidRPr="00AC7177">
        <w:rPr>
          <w:sz w:val="20"/>
          <w:szCs w:val="20"/>
          <w:lang w:val="sr-Latn-RS"/>
        </w:rPr>
        <w:t xml:space="preserve">Uz komunikaciju putem Fejsbuka, </w:t>
      </w:r>
      <w:r w:rsidRPr="00AC7177">
        <w:rPr>
          <w:b/>
          <w:bCs/>
          <w:sz w:val="20"/>
          <w:szCs w:val="20"/>
          <w:lang w:val="sr-Latn-RS"/>
        </w:rPr>
        <w:t xml:space="preserve">Danwole </w:t>
      </w:r>
      <w:r w:rsidRPr="00AC7177">
        <w:rPr>
          <w:sz w:val="20"/>
          <w:szCs w:val="20"/>
          <w:lang w:val="sr-Latn-RS"/>
        </w:rPr>
        <w:t xml:space="preserve">koristi i različite telefonske brojeve u Švajcarskoj za razgovore sa sestrom i majkom o tome kako se situacija odvija na gradilištima u Francuskoj, što mu omogućava da zatvori ciklus pranja novca za date iznose. </w:t>
      </w:r>
    </w:p>
    <w:p w14:paraId="3BCBB79A" w14:textId="18B9B417" w:rsidR="00C72B0B" w:rsidRPr="00AC7177" w:rsidRDefault="00521C0F" w:rsidP="004F6885">
      <w:pPr>
        <w:numPr>
          <w:ilvl w:val="0"/>
          <w:numId w:val="12"/>
        </w:numPr>
        <w:spacing w:before="120" w:after="120"/>
        <w:rPr>
          <w:sz w:val="20"/>
          <w:szCs w:val="20"/>
          <w:lang w:val="sr-Latn-RS"/>
        </w:rPr>
      </w:pPr>
      <w:r w:rsidRPr="00AC7177">
        <w:rPr>
          <w:b/>
          <w:bCs/>
          <w:sz w:val="20"/>
          <w:szCs w:val="20"/>
          <w:lang w:val="sr-Latn-RS"/>
        </w:rPr>
        <w:lastRenderedPageBreak/>
        <w:t>Danwole</w:t>
      </w:r>
      <w:r w:rsidRPr="00AC7177">
        <w:rPr>
          <w:sz w:val="20"/>
          <w:szCs w:val="20"/>
          <w:lang w:val="sr-Latn-RS"/>
        </w:rPr>
        <w:t xml:space="preserve"> je uhapšen u Švajcarskoj, 16. januara 2011, i privremeno zadržan u pritvoru po odluci Suda za mere prunude od 18. januara 2011</w:t>
      </w:r>
      <w:r w:rsidR="00183864" w:rsidRPr="00AC7177">
        <w:rPr>
          <w:sz w:val="20"/>
          <w:szCs w:val="20"/>
          <w:lang w:val="sr-Latn-RS"/>
        </w:rPr>
        <w:t xml:space="preserve">. </w:t>
      </w:r>
    </w:p>
    <w:sectPr w:rsidR="00C72B0B" w:rsidRPr="00AC7177" w:rsidSect="00183864">
      <w:pgSz w:w="12240" w:h="15840"/>
      <w:pgMar w:top="426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3C56E4"/>
    <w:multiLevelType w:val="hybridMultilevel"/>
    <w:tmpl w:val="DF2A12CA"/>
    <w:lvl w:ilvl="0" w:tplc="0B284E0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77AA8"/>
    <w:multiLevelType w:val="hybridMultilevel"/>
    <w:tmpl w:val="30BC13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352E7"/>
    <w:multiLevelType w:val="multilevel"/>
    <w:tmpl w:val="0436DB30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1296" w:hanging="576"/>
      </w:pPr>
      <w:rPr>
        <w:rFonts w:ascii="Verdana" w:hAnsi="Verdana"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ind w:left="862" w:hanging="720"/>
      </w:pPr>
      <w:rPr>
        <w:rFonts w:ascii="Verdana" w:hAnsi="Verdana" w:cs="Times New Roman" w:hint="default"/>
        <w:b/>
        <w:i w:val="0"/>
        <w:sz w:val="18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ascii="Verdana" w:hAnsi="Verdana"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3" w15:restartNumberingAfterBreak="0">
    <w:nsid w:val="1C0C2F55"/>
    <w:multiLevelType w:val="hybridMultilevel"/>
    <w:tmpl w:val="07E07E72"/>
    <w:lvl w:ilvl="0" w:tplc="589CAA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B2D0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3480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485E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664E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B051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85C1A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8A52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3A15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5237AD7"/>
    <w:multiLevelType w:val="hybridMultilevel"/>
    <w:tmpl w:val="AC721A70"/>
    <w:lvl w:ilvl="0" w:tplc="A2562F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EA2C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6247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6CF6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9469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3648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4040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68F6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C468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AC453F9"/>
    <w:multiLevelType w:val="hybridMultilevel"/>
    <w:tmpl w:val="63E0F492"/>
    <w:lvl w:ilvl="0" w:tplc="278220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1A7E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94FA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BE0B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1CC4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8BC7A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3A59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3961D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28DB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8F011A7"/>
    <w:multiLevelType w:val="hybridMultilevel"/>
    <w:tmpl w:val="E072F372"/>
    <w:lvl w:ilvl="0" w:tplc="FC9818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B837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9C41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D6DD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E054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69894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322A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ACB8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6263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0F0773C"/>
    <w:multiLevelType w:val="hybridMultilevel"/>
    <w:tmpl w:val="DA465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C5138A"/>
    <w:multiLevelType w:val="hybridMultilevel"/>
    <w:tmpl w:val="B2FAD0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2D7A83"/>
    <w:multiLevelType w:val="hybridMultilevel"/>
    <w:tmpl w:val="90E407E6"/>
    <w:lvl w:ilvl="0" w:tplc="427ABA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3823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6E25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6035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4AE4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4A84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723F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06D4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1ABD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5E523884"/>
    <w:multiLevelType w:val="hybridMultilevel"/>
    <w:tmpl w:val="4650C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FA5E72"/>
    <w:multiLevelType w:val="hybridMultilevel"/>
    <w:tmpl w:val="0B921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7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9"/>
  </w:num>
  <w:num w:numId="10">
    <w:abstractNumId w:val="8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A70"/>
    <w:rsid w:val="00173A70"/>
    <w:rsid w:val="00183864"/>
    <w:rsid w:val="00195C10"/>
    <w:rsid w:val="003406FE"/>
    <w:rsid w:val="004C1BB6"/>
    <w:rsid w:val="004F6885"/>
    <w:rsid w:val="00521C0F"/>
    <w:rsid w:val="005A3DBA"/>
    <w:rsid w:val="005E1E71"/>
    <w:rsid w:val="00832036"/>
    <w:rsid w:val="0083535A"/>
    <w:rsid w:val="00A5386E"/>
    <w:rsid w:val="00AA0ED0"/>
    <w:rsid w:val="00AC7177"/>
    <w:rsid w:val="00C72B0B"/>
    <w:rsid w:val="00CD48F2"/>
    <w:rsid w:val="00D03C16"/>
    <w:rsid w:val="00ED2E53"/>
    <w:rsid w:val="00F3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7CAF53"/>
  <w15:docId w15:val="{B942C66C-6C73-433E-B07E-64B290983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35A"/>
    <w:pPr>
      <w:spacing w:after="0" w:line="260" w:lineRule="atLeast"/>
      <w:jc w:val="both"/>
    </w:pPr>
    <w:rPr>
      <w:rFonts w:ascii="Verdana" w:eastAsia="Times New Roman" w:hAnsi="Verdana" w:cs="Times New Roman"/>
      <w:sz w:val="1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3535A"/>
    <w:pPr>
      <w:keepNext/>
      <w:numPr>
        <w:numId w:val="5"/>
      </w:numPr>
      <w:outlineLvl w:val="0"/>
    </w:pPr>
    <w:rPr>
      <w:rFonts w:cs="Arial"/>
      <w:b/>
      <w:bCs/>
      <w:kern w:val="3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3535A"/>
    <w:pPr>
      <w:keepNext/>
      <w:numPr>
        <w:ilvl w:val="1"/>
        <w:numId w:val="5"/>
      </w:numPr>
      <w:spacing w:after="240"/>
      <w:outlineLvl w:val="1"/>
    </w:pPr>
    <w:rPr>
      <w:rFonts w:cs="Arial"/>
      <w:b/>
      <w:bCs/>
      <w:iCs/>
      <w:sz w:val="22"/>
      <w:szCs w:val="22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83535A"/>
    <w:pPr>
      <w:keepNext/>
      <w:numPr>
        <w:ilvl w:val="2"/>
        <w:numId w:val="5"/>
      </w:numPr>
      <w:spacing w:after="24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83535A"/>
    <w:pPr>
      <w:keepNext/>
      <w:numPr>
        <w:ilvl w:val="3"/>
        <w:numId w:val="5"/>
      </w:numPr>
      <w:outlineLvl w:val="3"/>
    </w:pPr>
    <w:rPr>
      <w:szCs w:val="20"/>
      <w:lang w:val="it-I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3535A"/>
    <w:pPr>
      <w:numPr>
        <w:ilvl w:val="4"/>
        <w:numId w:val="5"/>
      </w:numPr>
      <w:outlineLvl w:val="4"/>
    </w:pPr>
    <w:rPr>
      <w:b/>
      <w:bCs/>
      <w:i/>
      <w:iCs/>
      <w:sz w:val="16"/>
      <w:szCs w:val="26"/>
    </w:rPr>
  </w:style>
  <w:style w:type="paragraph" w:styleId="Heading6">
    <w:name w:val="heading 6"/>
    <w:basedOn w:val="Normal"/>
    <w:next w:val="Normal"/>
    <w:link w:val="Heading6Char"/>
    <w:uiPriority w:val="99"/>
    <w:rsid w:val="0083535A"/>
    <w:pPr>
      <w:numPr>
        <w:ilvl w:val="5"/>
        <w:numId w:val="5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rsid w:val="0083535A"/>
    <w:pPr>
      <w:numPr>
        <w:ilvl w:val="6"/>
        <w:numId w:val="5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link w:val="Heading8Char"/>
    <w:uiPriority w:val="99"/>
    <w:rsid w:val="0083535A"/>
    <w:pPr>
      <w:numPr>
        <w:ilvl w:val="7"/>
        <w:numId w:val="5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"/>
    <w:uiPriority w:val="99"/>
    <w:rsid w:val="0083535A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83535A"/>
    <w:rPr>
      <w:rFonts w:ascii="Verdana" w:eastAsia="Times New Roman" w:hAnsi="Verdana" w:cs="Arial"/>
      <w:b/>
      <w:bCs/>
      <w:kern w:val="32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83535A"/>
    <w:rPr>
      <w:rFonts w:ascii="Verdana" w:eastAsia="Times New Roman" w:hAnsi="Verdana" w:cs="Arial"/>
      <w:b/>
      <w:bCs/>
      <w:iCs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83535A"/>
    <w:rPr>
      <w:rFonts w:ascii="Verdana" w:eastAsia="Times New Roman" w:hAnsi="Verdana" w:cs="Arial"/>
      <w:b/>
      <w:bCs/>
      <w:sz w:val="18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83535A"/>
    <w:rPr>
      <w:rFonts w:ascii="Verdana" w:eastAsia="Times New Roman" w:hAnsi="Verdana" w:cs="Times New Roman"/>
      <w:sz w:val="18"/>
      <w:szCs w:val="20"/>
      <w:lang w:val="it-IT"/>
    </w:rPr>
  </w:style>
  <w:style w:type="character" w:customStyle="1" w:styleId="Heading5Char">
    <w:name w:val="Heading 5 Char"/>
    <w:basedOn w:val="DefaultParagraphFont"/>
    <w:link w:val="Heading5"/>
    <w:uiPriority w:val="99"/>
    <w:rsid w:val="0083535A"/>
    <w:rPr>
      <w:rFonts w:ascii="Verdana" w:eastAsia="Times New Roman" w:hAnsi="Verdana" w:cs="Times New Roman"/>
      <w:b/>
      <w:bCs/>
      <w:i/>
      <w:iCs/>
      <w:sz w:val="1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83535A"/>
    <w:rPr>
      <w:rFonts w:ascii="Times New Roman" w:eastAsia="Times New Roman" w:hAnsi="Times New Roman" w:cs="Times New Roman"/>
      <w:b/>
      <w:bCs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83535A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83535A"/>
    <w:rPr>
      <w:rFonts w:ascii="Times New Roman" w:eastAsia="Times New Roman" w:hAnsi="Times New Roman" w:cs="Times New Roman"/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83535A"/>
    <w:rPr>
      <w:rFonts w:ascii="Arial" w:eastAsia="Times New Roman" w:hAnsi="Arial" w:cs="Arial"/>
      <w:lang w:val="en-GB"/>
    </w:rPr>
  </w:style>
  <w:style w:type="paragraph" w:styleId="ListParagraph">
    <w:name w:val="List Paragraph"/>
    <w:basedOn w:val="Normal"/>
    <w:link w:val="ListParagraphChar"/>
    <w:uiPriority w:val="34"/>
    <w:qFormat/>
    <w:rsid w:val="0083535A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3535A"/>
    <w:rPr>
      <w:rFonts w:ascii="Verdana" w:eastAsia="Times New Roman" w:hAnsi="Verdana" w:cs="Times New Roman"/>
      <w:sz w:val="18"/>
      <w:szCs w:val="24"/>
      <w:lang w:val="en-GB"/>
    </w:rPr>
  </w:style>
  <w:style w:type="character" w:customStyle="1" w:styleId="st">
    <w:name w:val="st"/>
    <w:basedOn w:val="DefaultParagraphFont"/>
    <w:rsid w:val="00183864"/>
  </w:style>
  <w:style w:type="character" w:styleId="Emphasis">
    <w:name w:val="Emphasis"/>
    <w:basedOn w:val="DefaultParagraphFont"/>
    <w:uiPriority w:val="20"/>
    <w:qFormat/>
    <w:rsid w:val="001838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8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6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2780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158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674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34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60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54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908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373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9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9042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4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48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5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776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66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56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CEAUSU Diana</cp:lastModifiedBy>
  <cp:revision>3</cp:revision>
  <dcterms:created xsi:type="dcterms:W3CDTF">2021-04-14T11:56:00Z</dcterms:created>
  <dcterms:modified xsi:type="dcterms:W3CDTF">2021-05-04T12:29:00Z</dcterms:modified>
</cp:coreProperties>
</file>